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17" w:rsidRDefault="008D2317" w:rsidP="008D2317">
      <w:pPr>
        <w:pStyle w:val="a3"/>
        <w:tabs>
          <w:tab w:val="left" w:pos="142"/>
        </w:tabs>
        <w:ind w:left="0" w:firstLine="709"/>
        <w:jc w:val="both"/>
      </w:pPr>
      <w:proofErr w:type="gramStart"/>
      <w:r>
        <w:t>В соответст</w:t>
      </w:r>
      <w:r>
        <w:t xml:space="preserve">вии с требованиям Федерального </w:t>
      </w:r>
      <w:r>
        <w:t>закона «О специальной оценке условий труда» № 426-ФЗ от 28 декабря 2013 года, в целях разработки и реализации мероприятий, направленных на улучшение условий труда работников, осуществления контроля за состоянием у</w:t>
      </w:r>
      <w:r>
        <w:t>словий труда на рабочих местах</w:t>
      </w:r>
      <w:r w:rsidR="00E73486">
        <w:t>,</w:t>
      </w:r>
      <w:r>
        <w:t xml:space="preserve"> в ГБОУ «СШ № 37 Г.О. МАКЕЕВКА» была проведена спе</w:t>
      </w:r>
      <w:r w:rsidR="00E73486">
        <w:t>циальная оценка условий труда (СОУТ).</w:t>
      </w:r>
      <w:proofErr w:type="gramEnd"/>
      <w:r w:rsidR="00E73486">
        <w:t xml:space="preserve"> Сводные данные о результатах проведения СОУТ в части установления классов (подклассов) условий труда на рабочих местах и перечня мероприятий по улучшению условий т охраны труда работников приведены ниже:</w:t>
      </w:r>
    </w:p>
    <w:p w:rsidR="00DB1E27" w:rsidRDefault="00DB1E27" w:rsidP="008D2317">
      <w:pPr>
        <w:spacing w:after="0" w:line="240" w:lineRule="auto"/>
        <w:ind w:firstLine="142"/>
        <w:jc w:val="both"/>
      </w:pPr>
      <w:bookmarkStart w:id="0" w:name="_GoBack"/>
      <w:bookmarkEnd w:id="0"/>
    </w:p>
    <w:sectPr w:rsidR="00DB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17"/>
    <w:rsid w:val="003655B6"/>
    <w:rsid w:val="008D2317"/>
    <w:rsid w:val="00DB1E27"/>
    <w:rsid w:val="00E7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D23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D23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2025-12-29T07:09:00Z</dcterms:created>
  <dcterms:modified xsi:type="dcterms:W3CDTF">2025-12-29T07:27:00Z</dcterms:modified>
</cp:coreProperties>
</file>