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133D3" w14:textId="77777777" w:rsidR="00F10DD4" w:rsidRPr="00967906" w:rsidRDefault="00F10DD4" w:rsidP="00F10DD4">
      <w:pPr>
        <w:spacing w:before="100" w:beforeAutospacing="1" w:after="100" w:afterAutospacing="1" w:line="600" w:lineRule="atLeast"/>
        <w:outlineLvl w:val="0"/>
        <w:rPr>
          <w:rFonts w:ascii="Montserrat" w:eastAsia="Times New Roman" w:hAnsi="Montserrat" w:cs="Times New Roman"/>
          <w:b/>
          <w:bCs/>
          <w:kern w:val="36"/>
          <w:sz w:val="48"/>
          <w:szCs w:val="48"/>
          <w:lang w:eastAsia="ru-RU"/>
        </w:rPr>
      </w:pPr>
      <w:r w:rsidRPr="00967906">
        <w:rPr>
          <w:rFonts w:ascii="Montserrat" w:eastAsia="Times New Roman" w:hAnsi="Montserrat" w:cs="Times New Roman"/>
          <w:b/>
          <w:bCs/>
          <w:kern w:val="36"/>
          <w:sz w:val="48"/>
          <w:szCs w:val="48"/>
          <w:lang w:eastAsia="ru-RU"/>
        </w:rPr>
        <w:t>ВПР 2025</w:t>
      </w:r>
    </w:p>
    <w:p w14:paraId="7A5DDC1F" w14:textId="77777777" w:rsidR="00F10DD4" w:rsidRPr="00967906" w:rsidRDefault="00F10DD4" w:rsidP="00F10DD4">
      <w:pPr>
        <w:spacing w:before="90" w:after="210" w:line="240" w:lineRule="auto"/>
        <w:rPr>
          <w:rFonts w:ascii="Times New Roman" w:eastAsia="Times New Roman" w:hAnsi="Times New Roman" w:cs="Times New Roman"/>
          <w:sz w:val="24"/>
          <w:szCs w:val="24"/>
          <w:lang w:eastAsia="ru-RU"/>
        </w:rPr>
      </w:pPr>
      <w:r w:rsidRPr="00967906">
        <w:rPr>
          <w:rFonts w:ascii="Times New Roman" w:eastAsia="Times New Roman" w:hAnsi="Times New Roman" w:cs="Times New Roman"/>
          <w:sz w:val="24"/>
          <w:szCs w:val="24"/>
          <w:lang w:eastAsia="ru-RU"/>
        </w:rPr>
        <w:t>Всероссийские проверочные работы проводятся с целью мониторинга качества подготовки обучающихся общеобразовательных организаций и не требуют от учащихся специальной подготовки. </w:t>
      </w:r>
    </w:p>
    <w:p w14:paraId="7DD2937C" w14:textId="77777777" w:rsidR="00F10DD4" w:rsidRPr="00967906" w:rsidRDefault="00F10DD4" w:rsidP="00F10DD4">
      <w:pPr>
        <w:spacing w:before="90" w:after="210" w:line="240" w:lineRule="auto"/>
        <w:rPr>
          <w:rFonts w:ascii="Times New Roman" w:eastAsia="Times New Roman" w:hAnsi="Times New Roman" w:cs="Times New Roman"/>
          <w:sz w:val="24"/>
          <w:szCs w:val="24"/>
          <w:lang w:eastAsia="ru-RU"/>
        </w:rPr>
      </w:pPr>
      <w:r w:rsidRPr="00967906">
        <w:rPr>
          <w:rFonts w:ascii="Times New Roman" w:eastAsia="Times New Roman" w:hAnsi="Times New Roman" w:cs="Times New Roman"/>
          <w:sz w:val="24"/>
          <w:szCs w:val="24"/>
          <w:lang w:eastAsia="ru-RU"/>
        </w:rPr>
        <w:t>В 2025 году ВПР по учебным предметам в 4-8 и 10 классах проводятся по образцам и описаниям контрольных измерительных материалов 2024 года, представленным на сайте ФГБУ «Федеральный институт оценки качества образования» (</w:t>
      </w:r>
      <w:hyperlink r:id="rId5" w:history="1">
        <w:r w:rsidRPr="00967906">
          <w:rPr>
            <w:rFonts w:ascii="Times New Roman" w:eastAsia="Times New Roman" w:hAnsi="Times New Roman" w:cs="Times New Roman"/>
            <w:color w:val="306AFD"/>
            <w:sz w:val="24"/>
            <w:szCs w:val="24"/>
            <w:lang w:eastAsia="ru-RU"/>
          </w:rPr>
          <w:t>https://fioco.ru/obraztsi_i_opisaniya_vpr_2023</w:t>
        </w:r>
      </w:hyperlink>
      <w:r w:rsidRPr="00967906">
        <w:rPr>
          <w:rFonts w:ascii="Times New Roman" w:eastAsia="Times New Roman" w:hAnsi="Times New Roman" w:cs="Times New Roman"/>
          <w:sz w:val="24"/>
          <w:szCs w:val="24"/>
          <w:lang w:eastAsia="ru-RU"/>
        </w:rPr>
        <w:t>).</w:t>
      </w:r>
    </w:p>
    <w:p w14:paraId="1271077E" w14:textId="77777777" w:rsidR="00F10DD4" w:rsidRPr="00967906" w:rsidRDefault="00F10DD4" w:rsidP="00F10DD4">
      <w:pPr>
        <w:spacing w:before="90" w:after="210" w:line="240" w:lineRule="auto"/>
        <w:rPr>
          <w:rFonts w:ascii="Times New Roman" w:eastAsia="Times New Roman" w:hAnsi="Times New Roman" w:cs="Times New Roman"/>
          <w:sz w:val="24"/>
          <w:szCs w:val="24"/>
          <w:lang w:eastAsia="ru-RU"/>
        </w:rPr>
      </w:pPr>
      <w:r w:rsidRPr="00967906">
        <w:rPr>
          <w:rFonts w:ascii="Times New Roman" w:eastAsia="Times New Roman" w:hAnsi="Times New Roman" w:cs="Times New Roman"/>
          <w:sz w:val="24"/>
          <w:szCs w:val="24"/>
          <w:lang w:eastAsia="ru-RU"/>
        </w:rPr>
        <w:t>Порядком проведения ВПР не предусмотрено обязательное выполнение работы в другой день, если в день проведения ВПР обучающийся отсутствовал по какой-либо причине. Также не предусмотрено повторное выполнение проверочной работы.</w:t>
      </w:r>
    </w:p>
    <w:p w14:paraId="1539219A" w14:textId="77777777" w:rsidR="00F10DD4" w:rsidRPr="00967906" w:rsidRDefault="00F10DD4" w:rsidP="00F10DD4">
      <w:pPr>
        <w:spacing w:before="90" w:after="210" w:line="240" w:lineRule="auto"/>
        <w:rPr>
          <w:rFonts w:ascii="Times New Roman" w:eastAsia="Times New Roman" w:hAnsi="Times New Roman" w:cs="Times New Roman"/>
          <w:sz w:val="24"/>
          <w:szCs w:val="24"/>
          <w:lang w:eastAsia="ru-RU"/>
        </w:rPr>
      </w:pPr>
      <w:r w:rsidRPr="00967906">
        <w:rPr>
          <w:rFonts w:ascii="Times New Roman" w:eastAsia="Times New Roman" w:hAnsi="Times New Roman" w:cs="Times New Roman"/>
          <w:sz w:val="24"/>
          <w:szCs w:val="24"/>
          <w:lang w:eastAsia="ru-RU"/>
        </w:rPr>
        <w:t>В 6–8 классах распределение конкретных предметов на основе случайного выбора по конкретным классам осуществляется федеральным организатором. Информация о распределении конкретных учебных предметов на основе случайного выбора по конкретным классам предоставляется школе не ранее чем за семь дней до дня их проведения. Для проведения ВПР по двум предметам на основе случайного выбора предметы распределяются по одному из каждой предметной области:</w:t>
      </w:r>
    </w:p>
    <w:p w14:paraId="4BCAC698" w14:textId="77777777" w:rsidR="00F10DD4" w:rsidRPr="00967906" w:rsidRDefault="00F10DD4" w:rsidP="00F10DD4">
      <w:pPr>
        <w:numPr>
          <w:ilvl w:val="0"/>
          <w:numId w:val="1"/>
        </w:numPr>
        <w:spacing w:before="100" w:beforeAutospacing="1" w:after="180" w:line="240" w:lineRule="auto"/>
        <w:rPr>
          <w:rFonts w:ascii="Times New Roman" w:eastAsia="Times New Roman" w:hAnsi="Times New Roman" w:cs="Times New Roman"/>
          <w:sz w:val="24"/>
          <w:szCs w:val="24"/>
          <w:lang w:eastAsia="ru-RU"/>
        </w:rPr>
      </w:pPr>
      <w:r w:rsidRPr="00967906">
        <w:rPr>
          <w:rFonts w:ascii="Times New Roman" w:eastAsia="Times New Roman" w:hAnsi="Times New Roman" w:cs="Times New Roman"/>
          <w:sz w:val="24"/>
          <w:szCs w:val="24"/>
          <w:lang w:eastAsia="ru-RU"/>
        </w:rPr>
        <w:t>общественно-научные предметы – «История», «Обществознание», «География»;</w:t>
      </w:r>
    </w:p>
    <w:p w14:paraId="3D319128" w14:textId="77777777" w:rsidR="00F10DD4" w:rsidRPr="00967906" w:rsidRDefault="00F10DD4" w:rsidP="00F10DD4">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967906">
        <w:rPr>
          <w:rFonts w:ascii="Times New Roman" w:eastAsia="Times New Roman" w:hAnsi="Times New Roman" w:cs="Times New Roman"/>
          <w:sz w:val="24"/>
          <w:szCs w:val="24"/>
          <w:lang w:eastAsia="ru-RU"/>
        </w:rPr>
        <w:t>естественно-научные предметы – «Физика», «Химия», «Биология».</w:t>
      </w:r>
    </w:p>
    <w:p w14:paraId="319A8080" w14:textId="77777777" w:rsidR="00F10DD4" w:rsidRPr="00967906" w:rsidRDefault="00F10DD4" w:rsidP="00F10DD4">
      <w:pPr>
        <w:spacing w:before="90" w:after="210" w:line="240" w:lineRule="auto"/>
        <w:rPr>
          <w:rFonts w:ascii="Times New Roman" w:eastAsia="Times New Roman" w:hAnsi="Times New Roman" w:cs="Times New Roman"/>
          <w:sz w:val="24"/>
          <w:szCs w:val="24"/>
          <w:lang w:eastAsia="ru-RU"/>
        </w:rPr>
      </w:pPr>
      <w:r w:rsidRPr="00967906">
        <w:rPr>
          <w:rFonts w:ascii="Times New Roman" w:eastAsia="Times New Roman" w:hAnsi="Times New Roman" w:cs="Times New Roman"/>
          <w:sz w:val="24"/>
          <w:szCs w:val="24"/>
          <w:lang w:eastAsia="ru-RU"/>
        </w:rPr>
        <w:t>В 6 классах для равного количества предметов для распределения предмет «География» переносится в естественно-научную предметную область.</w:t>
      </w:r>
    </w:p>
    <w:p w14:paraId="0F408798" w14:textId="77777777" w:rsidR="00F10DD4" w:rsidRPr="00967906" w:rsidRDefault="00F10DD4" w:rsidP="00F10DD4">
      <w:pPr>
        <w:spacing w:before="90" w:after="210" w:line="240" w:lineRule="auto"/>
        <w:rPr>
          <w:rFonts w:ascii="Times New Roman" w:eastAsia="Times New Roman" w:hAnsi="Times New Roman" w:cs="Times New Roman"/>
          <w:sz w:val="24"/>
          <w:szCs w:val="24"/>
          <w:lang w:eastAsia="ru-RU"/>
        </w:rPr>
      </w:pPr>
      <w:r w:rsidRPr="00967906">
        <w:rPr>
          <w:rFonts w:ascii="Times New Roman" w:eastAsia="Times New Roman" w:hAnsi="Times New Roman" w:cs="Times New Roman"/>
          <w:sz w:val="24"/>
          <w:szCs w:val="24"/>
          <w:lang w:eastAsia="ru-RU"/>
        </w:rPr>
        <w:t>ВПР по иностранным языкам проводятся в 2025 году.</w:t>
      </w:r>
    </w:p>
    <w:p w14:paraId="399E8492" w14:textId="77777777" w:rsidR="00F10DD4" w:rsidRPr="00967906" w:rsidRDefault="00F10DD4" w:rsidP="00F10DD4">
      <w:pPr>
        <w:spacing w:before="300" w:after="210" w:line="479" w:lineRule="atLeast"/>
        <w:outlineLvl w:val="1"/>
        <w:rPr>
          <w:rFonts w:ascii="Montserrat" w:eastAsia="Times New Roman" w:hAnsi="Montserrat" w:cs="Times New Roman"/>
          <w:b/>
          <w:bCs/>
          <w:sz w:val="36"/>
          <w:szCs w:val="36"/>
          <w:lang w:eastAsia="ru-RU"/>
        </w:rPr>
      </w:pPr>
      <w:r w:rsidRPr="00967906">
        <w:rPr>
          <w:rFonts w:ascii="Montserrat" w:eastAsia="Times New Roman" w:hAnsi="Montserrat" w:cs="Times New Roman"/>
          <w:b/>
          <w:bCs/>
          <w:sz w:val="36"/>
          <w:szCs w:val="36"/>
          <w:lang w:eastAsia="ru-RU"/>
        </w:rPr>
        <w:t>Документы</w:t>
      </w:r>
    </w:p>
    <w:p w14:paraId="1150B147" w14:textId="77777777" w:rsidR="00F10DD4" w:rsidRPr="00985199" w:rsidRDefault="00F10DD4" w:rsidP="00F10DD4">
      <w:pPr>
        <w:rPr>
          <w:rFonts w:ascii="Times New Roman" w:hAnsi="Times New Roman" w:cs="Times New Roman"/>
          <w:sz w:val="24"/>
          <w:szCs w:val="24"/>
        </w:rPr>
      </w:pPr>
    </w:p>
    <w:p w14:paraId="15A0BD7A" w14:textId="77777777" w:rsidR="00764899" w:rsidRDefault="00764899"/>
    <w:sectPr w:rsidR="00764899" w:rsidSect="001870F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ontserrat">
    <w:altName w:val="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B63CA"/>
    <w:multiLevelType w:val="multilevel"/>
    <w:tmpl w:val="365C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BD8"/>
    <w:rsid w:val="00764899"/>
    <w:rsid w:val="00913BD8"/>
    <w:rsid w:val="00F10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24870-C070-4443-9941-8D074C31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D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ioco.ru/obraztsi_i_opisaniya_vpr_202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2025-02-06T10:50:00Z</dcterms:created>
  <dcterms:modified xsi:type="dcterms:W3CDTF">2025-02-06T10:50:00Z</dcterms:modified>
</cp:coreProperties>
</file>